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2B" w:rsidRPr="009E2583" w:rsidRDefault="00D6732B" w:rsidP="00D6732B">
      <w:pPr>
        <w:shd w:val="clear" w:color="auto" w:fill="FFC2D1"/>
        <w:spacing w:after="0" w:line="240" w:lineRule="auto"/>
        <w:rPr>
          <w:rFonts w:ascii="Verdana" w:eastAsia="Times New Roman" w:hAnsi="Verdana" w:cs="Times New Roman"/>
          <w:b/>
          <w:bCs/>
          <w:color w:val="9C080D"/>
          <w:sz w:val="18"/>
          <w:szCs w:val="18"/>
          <w:lang w:eastAsia="ru-RU"/>
        </w:rPr>
      </w:pPr>
      <w:r w:rsidRPr="009E2583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Советы родителям четвероклассников</w:t>
      </w:r>
    </w:p>
    <w:p w:rsidR="00D6732B" w:rsidRPr="009E2583" w:rsidRDefault="00D6732B" w:rsidP="00D673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Verdana" w:eastAsia="Times New Roman" w:hAnsi="Verdana" w:cs="Times New Roman"/>
          <w:b/>
          <w:bCs/>
          <w:noProof/>
          <w:color w:val="9C080D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3105B144" wp14:editId="426E4E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0" cy="3057525"/>
            <wp:effectExtent l="0" t="0" r="0" b="9525"/>
            <wp:wrapSquare wrapText="bothSides"/>
            <wp:docPr id="5" name="Рисунок 5" descr="http://4875371.ucoz.ru/soveti/chetveroklass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875371.ucoz.ru/soveti/chetveroklassni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583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Четвертый год обучения в младших классах завершает первый этап школьной жизни ребенка.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Хотите вырастить одаренного ребенка? В помощь вам – советы американского педагога и психолога </w:t>
      </w:r>
      <w:proofErr w:type="spellStart"/>
      <w:r w:rsidRPr="009E2583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Девида</w:t>
      </w:r>
      <w:proofErr w:type="spellEnd"/>
      <w:r w:rsidRPr="009E2583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 xml:space="preserve"> Льюиса, обобщившего опыт тысяч семей, где имеются одаренные дети.</w:t>
      </w:r>
    </w:p>
    <w:p w:rsidR="00D6732B" w:rsidRPr="009E2583" w:rsidRDefault="00D6732B" w:rsidP="00D673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  <w:br/>
      </w: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Четвероклассники – это выпускники начальной школы. Именно этот факт во многом определяет те акценты, которые расставляют взрослые во взаимодействии с детьми данного возраста. Перспектива перехода в среднюю школу заставляет взрослых обращать первостепенное внимание на </w:t>
      </w:r>
      <w:proofErr w:type="spellStart"/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четвероклассников учебных умений и навыков.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  <w:br/>
      </w:r>
      <w:proofErr w:type="spellStart"/>
      <w:r w:rsidRPr="009E2583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lang w:eastAsia="ru-RU"/>
        </w:rPr>
        <w:t>Сформированность</w:t>
      </w:r>
      <w:proofErr w:type="spellEnd"/>
      <w:r w:rsidRPr="009E2583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учебных умений и навыков.</w:t>
      </w:r>
    </w:p>
    <w:p w:rsidR="00D6732B" w:rsidRPr="009E2583" w:rsidRDefault="00D6732B" w:rsidP="00D673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четвертому классу у большинства детей уже складывается индивидуальный стиль учебной работы. Общий подход ребенка к ее выполнению хорошо прослеживается при подготовке домашних учебных заданий.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 Так, например, одни приступают к урокам сразу после прихода из школы, другим требуется отдых (разной продолжительности). Кто-то быстро и легко включается в работу, а кому-то требуется подготовительный период. Один ребенок начинает выполнять домашние задания с трудных учебных предметов, другой, наоборот, с легких. Есть дети, которые лучше усваивают материал с опорой на графические изображения и рисунки, схемы и т. п.), и есть дети, предпочитающие словесное объяснение.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Какие же общие умения важны для успешного обучения?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b/>
          <w:bCs/>
          <w:color w:val="0000CD"/>
          <w:sz w:val="24"/>
          <w:szCs w:val="24"/>
          <w:lang w:eastAsia="ru-RU"/>
        </w:rPr>
        <w:t>Среди них можно отметить следующие: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– слушать учителя;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выделять главную мысль сообщения;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связно пересказывать содержание текста;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отвечать на вопросы к тексту;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ставить вопросы к тексту;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делать содержательные выводы на основе полученной информации;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письменно выражать свою мысль;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привлекать дополнительные источники информации, пользоваться справочной литературой (словарями, энциклопедиями и пр.);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адекватно оценивать результаты собственной работы.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Большинство этих умений опирается на мыслительные способности: умение сравнивать и находить общее и различное; умение выделять главное, отличать существенное от несущественного, делать логические заключения и вывод.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Учиться всему этому необходимо в начальной школе, пока объем учебной нагрузки в значительной степени дозирован. В средних классах эти умения окажутся жизненно необходимыми, поскольку заметно возрастет количество новой информации, более сложным станет и ее содержание. В этой ситуации испытанный способ многократного повторения, который еще оправдывал себя в начальной школе, будет весьма неэффективным. Неумение же правильно работать с учебным материалом может стать причиной снижения успеваемости, неоправданного переутомления учащихся. Детей необходимо учить работать с учебным текстом: выделять главную мысль; составлять план; запоминать содержание и пересказывать его с опорой на план и т.д.       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 Навык связного пересказа удобно развивать не только на учебном материале: можно попросить ребенка рассказать содержание прочитанной книги, увиденного кинофильма, описать события прошедшего дня.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lang w:eastAsia="ru-RU"/>
        </w:rPr>
        <w:t>Индивидуальные особенности и склонности детей.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Психологические исследования показывают, что ни к чему не способных детей нет. Даже если школьник не выделяется своими учебными успехами и, на первый взгляд,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 Именно такие склонности, указывающие на более сильные стороны развития ребенка, и необходимо поддержать. Не следует также забывать, что жизнь детей не ограничивается стенами школы. За ее пределами ребенок может быть погружен в такие занятия, которые позволят ему проявить свою умелость, добиться успеха, обрести уверенность в себе.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E258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Хотите вырастить одаренного ребенка?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помощь вам – советы американского педагога и психолога </w:t>
      </w:r>
      <w:proofErr w:type="spellStart"/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Девида</w:t>
      </w:r>
      <w:proofErr w:type="spellEnd"/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Льюиса, обобщившего опыт тысяч семей, где имеются одаренные дети.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отвечаю на все вопросы ребенка насколько возможно терпеливо и честно. Серьезные вопросы и высказывания ребенка я воспринимаю всерьез.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У нас в квартире стоит витрина, на которой ребенок может демонстрировать свои работы. Я не ругаю ребенка за беспорядок в комнате или на столе, если это связано с творческим занятием и работа еще не закончена.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· Я предоставил ребенку комнату или специальный уголок исключительно для самостоятельных творческих занятий.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показываю ребенку, что он любим таким, какой он есть, а не за его достижения.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предоставляю ребенку посильную возможность в проявлении заботы.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помогаю ребенку строить его планы и принимать решения.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стараюсь показать ребенку интересные места. · Я помогаю ребенку улучшить результаты его работы.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помогаю ребенку нормально общаться с детьми и рад видеть их у себя в доме.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никогда не говорю ребенку, что он хуже других детей.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никогда не наказываю ребенка унижением.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покупаю ребенку книги, связанные с его интересами.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приучаю ребенка мыслить самостоятельно.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приучаю ребенка к чтению с детства.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пробуждаю фантазию и воображение ребенка.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нахожу время, чтобы каждый день побыть с ребенком наедине.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позволяю ребенку принимать участие в планировании семейного бюджета.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никогда не ругаю ребенка за неумение и ошибки. Я хвалю ребенка за учебную инициативу.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учу ребенка свободно общаться со взрослыми любого возраста.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позволяю играть ребенку со всяким хламом. В занятиях ребенка я нахожу достойное похвалы.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Не существует тем, которые я совершенно исключаю для обсуждения с ребенком.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помогаю ребенку быть личностью.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· Я помогаю ребенку находить заслуживающие внимания телепрограммы.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· Я никогда не отмахиваюсь от неудач ребенка, говоря: </w:t>
      </w:r>
      <w:proofErr w:type="gramStart"/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 Я</w:t>
      </w:r>
      <w:proofErr w:type="gramEnd"/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это тоже не умею».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D6732B" w:rsidRPr="009E2583" w:rsidRDefault="00D6732B" w:rsidP="00D673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E25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· Я верю в здравый смысл ребенка и доверяю ему. Если вы согласны с 20 % этих советов, то вам необходимо срочно подумать над остальным. Если советы устраивают вас и соответствуют вашей программе воспитания на 50 % у вас все должно получиться, у вас есть на это шансы. Если вы выполняете эти советы на 90 %, дайте больше свободы ребенку и себе.</w:t>
      </w:r>
    </w:p>
    <w:p w:rsidR="00D66E6E" w:rsidRDefault="00D66E6E">
      <w:bookmarkStart w:id="0" w:name="_GoBack"/>
      <w:bookmarkEnd w:id="0"/>
    </w:p>
    <w:sectPr w:rsidR="00D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2B"/>
    <w:rsid w:val="00D66E6E"/>
    <w:rsid w:val="00D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355D-2843-4657-A27A-B80C46B9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2018-02-23T05:06:00Z</dcterms:created>
  <dcterms:modified xsi:type="dcterms:W3CDTF">2018-02-23T05:07:00Z</dcterms:modified>
</cp:coreProperties>
</file>